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88" w:rsidRDefault="00FB2423">
      <w:pPr>
        <w:pStyle w:val="Cuerpo"/>
      </w:pPr>
      <w:bookmarkStart w:id="0" w:name="_GoBack"/>
      <w:bookmarkEnd w:id="0"/>
      <w:r>
        <w:t>TALLER DE ESTIMULACI</w:t>
      </w:r>
      <w:r>
        <w:rPr>
          <w:rFonts w:ascii="Arial Unicode MS" w:hAnsi="Helvetica"/>
        </w:rPr>
        <w:t>Ó</w:t>
      </w:r>
      <w:r>
        <w:t>N DEL NERVIO VAGO</w:t>
      </w:r>
    </w:p>
    <w:p w:rsidR="00077688" w:rsidRDefault="00FB2423">
      <w:pPr>
        <w:pStyle w:val="Cuerpo"/>
      </w:pPr>
      <w:r>
        <w:t>Santia</w:t>
      </w:r>
      <w:r w:rsidR="00EC5ADD">
        <w:t>go de Compostela, 17y 18 de Marzo</w:t>
      </w:r>
      <w:r>
        <w:t xml:space="preserve"> de 2015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Organizadores del curso: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Dr. Francisco Javier L</w:t>
      </w:r>
      <w:r>
        <w:rPr>
          <w:rFonts w:ascii="Arial Unicode MS" w:hAnsi="Helvetica"/>
        </w:rPr>
        <w:t>ó</w:t>
      </w:r>
      <w:r>
        <w:t>pez Gonz</w:t>
      </w:r>
      <w:r>
        <w:rPr>
          <w:rFonts w:ascii="Arial Unicode MS" w:hAnsi="Helvetica"/>
        </w:rPr>
        <w:t>á</w:t>
      </w:r>
      <w:r>
        <w:t>lez (Unidad de Epilepsia Refractaria, Servicio de Neurolog</w:t>
      </w:r>
      <w:r>
        <w:rPr>
          <w:rFonts w:ascii="Arial Unicode MS" w:hAnsi="Helvetica"/>
        </w:rPr>
        <w:t>í</w:t>
      </w:r>
      <w:r>
        <w:t>a)</w:t>
      </w:r>
    </w:p>
    <w:p w:rsidR="00077688" w:rsidRDefault="00FB2423">
      <w:pPr>
        <w:pStyle w:val="Cuerpo"/>
      </w:pPr>
      <w:r>
        <w:t xml:space="preserve">Dr. </w:t>
      </w:r>
      <w:r>
        <w:rPr>
          <w:rFonts w:ascii="Arial Unicode MS" w:hAnsi="Helvetica"/>
        </w:rPr>
        <w:t>Á</w:t>
      </w:r>
      <w:r>
        <w:t>ngel Prieto Gonz</w:t>
      </w:r>
      <w:r>
        <w:rPr>
          <w:rFonts w:ascii="Arial Unicode MS" w:hAnsi="Helvetica"/>
        </w:rPr>
        <w:t>á</w:t>
      </w:r>
      <w:r>
        <w:t>lez (Unidad de Epilepsia Refractaria, Servicio de Neurocirug</w:t>
      </w:r>
      <w:r>
        <w:rPr>
          <w:rFonts w:ascii="Arial Unicode MS" w:hAnsi="Helvetica"/>
        </w:rPr>
        <w:t>í</w:t>
      </w:r>
      <w:r>
        <w:t>a)</w:t>
      </w:r>
    </w:p>
    <w:p w:rsidR="00077688" w:rsidRDefault="00FB2423">
      <w:pPr>
        <w:pStyle w:val="Cuerpo"/>
      </w:pPr>
      <w:r>
        <w:t>Dra. Xiana Rodr</w:t>
      </w:r>
      <w:r>
        <w:rPr>
          <w:rFonts w:ascii="Arial Unicode MS" w:hAnsi="Helvetica"/>
        </w:rPr>
        <w:t>í</w:t>
      </w:r>
      <w:r>
        <w:t>guez Osorio (Unidad de Epilepsia Refractaria, Servicio de Neurolog</w:t>
      </w:r>
      <w:r>
        <w:rPr>
          <w:rFonts w:ascii="Arial Unicode MS" w:hAnsi="Helvetica"/>
        </w:rPr>
        <w:t>í</w:t>
      </w:r>
      <w:r>
        <w:t>a)</w:t>
      </w:r>
    </w:p>
    <w:p w:rsidR="00077688" w:rsidRDefault="00077688">
      <w:pPr>
        <w:pStyle w:val="Cuerpo"/>
      </w:pPr>
    </w:p>
    <w:p w:rsidR="00077688" w:rsidRDefault="00FB2423">
      <w:pPr>
        <w:pStyle w:val="Cuerpo"/>
        <w:rPr>
          <w:b/>
          <w:bCs/>
          <w:u w:val="single"/>
        </w:rPr>
      </w:pPr>
      <w:r>
        <w:rPr>
          <w:b/>
          <w:bCs/>
          <w:u w:val="single"/>
        </w:rPr>
        <w:t>Jueves 4 de febrero: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19:00 horas</w:t>
      </w:r>
    </w:p>
    <w:p w:rsidR="00077688" w:rsidRDefault="00FB2423">
      <w:pPr>
        <w:pStyle w:val="Cuerpo"/>
      </w:pPr>
      <w:r>
        <w:t>Bienvenida y presentaciones:</w:t>
      </w:r>
    </w:p>
    <w:p w:rsidR="00077688" w:rsidRDefault="00FB2423">
      <w:pPr>
        <w:pStyle w:val="Cuerpo"/>
      </w:pPr>
      <w:r>
        <w:t>Organizadores del curso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Ponencias: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19:15 horas</w:t>
      </w:r>
    </w:p>
    <w:p w:rsidR="00077688" w:rsidRDefault="00FB2423">
      <w:pPr>
        <w:pStyle w:val="Cuerpo"/>
      </w:pPr>
      <w:r>
        <w:t>Estimulador del nervio vago: mecanismo de acci</w:t>
      </w:r>
      <w:r>
        <w:rPr>
          <w:rFonts w:ascii="Arial Unicode MS" w:hAnsi="Helvetica"/>
        </w:rPr>
        <w:t>ó</w:t>
      </w:r>
      <w:r>
        <w:t>n, indicaciones y optimizaci</w:t>
      </w:r>
      <w:r>
        <w:rPr>
          <w:rFonts w:ascii="Arial Unicode MS" w:hAnsi="Helvetica"/>
        </w:rPr>
        <w:t>ó</w:t>
      </w:r>
      <w:r>
        <w:t>n de par</w:t>
      </w:r>
      <w:r>
        <w:rPr>
          <w:rFonts w:ascii="Arial Unicode MS" w:hAnsi="Helvetica"/>
        </w:rPr>
        <w:t>á</w:t>
      </w:r>
      <w:r>
        <w:t xml:space="preserve">metros. </w:t>
      </w:r>
    </w:p>
    <w:p w:rsidR="00077688" w:rsidRDefault="00FB2423">
      <w:pPr>
        <w:pStyle w:val="Cuerpo"/>
      </w:pPr>
      <w:r>
        <w:t>Dra. Xiana Rodr</w:t>
      </w:r>
      <w:r>
        <w:rPr>
          <w:rFonts w:ascii="Arial Unicode MS" w:hAnsi="Helvetica"/>
        </w:rPr>
        <w:t>í</w:t>
      </w:r>
      <w:r>
        <w:t>guez Osorio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19:45 horas</w:t>
      </w:r>
    </w:p>
    <w:p w:rsidR="00077688" w:rsidRDefault="00FB2423">
      <w:pPr>
        <w:pStyle w:val="Cuerpo"/>
      </w:pPr>
      <w:r>
        <w:t>T</w:t>
      </w:r>
      <w:r>
        <w:rPr>
          <w:rFonts w:ascii="Arial Unicode MS" w:hAnsi="Helvetica"/>
        </w:rPr>
        <w:t>é</w:t>
      </w:r>
      <w:r>
        <w:t>cnica quir</w:t>
      </w:r>
      <w:r>
        <w:rPr>
          <w:rFonts w:ascii="Arial Unicode MS" w:hAnsi="Helvetica"/>
        </w:rPr>
        <w:t>ú</w:t>
      </w:r>
      <w:r>
        <w:t>rgica y posibles complicaciones de la cirug</w:t>
      </w:r>
      <w:r>
        <w:rPr>
          <w:rFonts w:ascii="Arial Unicode MS" w:hAnsi="Helvetica"/>
        </w:rPr>
        <w:t>í</w:t>
      </w:r>
      <w:r>
        <w:t>a.</w:t>
      </w:r>
    </w:p>
    <w:p w:rsidR="00077688" w:rsidRDefault="00FB2423">
      <w:pPr>
        <w:pStyle w:val="Cuerpo"/>
      </w:pPr>
      <w:r>
        <w:t xml:space="preserve">Dr. </w:t>
      </w:r>
      <w:r>
        <w:rPr>
          <w:rFonts w:ascii="Arial Unicode MS" w:hAnsi="Helvetica"/>
        </w:rPr>
        <w:t>Á</w:t>
      </w:r>
      <w:r>
        <w:t>ngel Prieto Gonz</w:t>
      </w:r>
      <w:r>
        <w:rPr>
          <w:rFonts w:ascii="Arial Unicode MS" w:hAnsi="Helvetica"/>
        </w:rPr>
        <w:t>á</w:t>
      </w:r>
      <w:r>
        <w:t>lez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20:15 horas</w:t>
      </w:r>
    </w:p>
    <w:p w:rsidR="00077688" w:rsidRDefault="00FB2423">
      <w:pPr>
        <w:pStyle w:val="Cuerpo"/>
      </w:pPr>
      <w:r>
        <w:t>Eficacia y seguridad. Nuestra experiencia.</w:t>
      </w:r>
    </w:p>
    <w:p w:rsidR="00077688" w:rsidRDefault="00FB2423">
      <w:pPr>
        <w:pStyle w:val="Cuerpo"/>
      </w:pPr>
      <w:r>
        <w:t>Dr. Francisco Javier L</w:t>
      </w:r>
      <w:r>
        <w:rPr>
          <w:rFonts w:ascii="Arial Unicode MS" w:hAnsi="Helvetica"/>
        </w:rPr>
        <w:t>ó</w:t>
      </w:r>
      <w:r>
        <w:t>pez Gonz</w:t>
      </w:r>
      <w:r>
        <w:rPr>
          <w:rFonts w:ascii="Arial Unicode MS" w:hAnsi="Helvetica"/>
        </w:rPr>
        <w:t>á</w:t>
      </w:r>
      <w:r>
        <w:t>lez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21:30 horas</w:t>
      </w:r>
    </w:p>
    <w:p w:rsidR="00077688" w:rsidRDefault="00FB2423">
      <w:pPr>
        <w:pStyle w:val="Cuerpo"/>
      </w:pPr>
      <w:r>
        <w:t>CENA</w:t>
      </w:r>
    </w:p>
    <w:p w:rsidR="00077688" w:rsidRDefault="00077688">
      <w:pPr>
        <w:pStyle w:val="Cuerpo"/>
      </w:pPr>
    </w:p>
    <w:p w:rsidR="00077688" w:rsidRDefault="00FB2423">
      <w:pPr>
        <w:pStyle w:val="Cuerpo"/>
        <w:rPr>
          <w:b/>
          <w:bCs/>
          <w:u w:val="single"/>
        </w:rPr>
      </w:pPr>
      <w:r>
        <w:rPr>
          <w:b/>
          <w:bCs/>
          <w:u w:val="single"/>
        </w:rPr>
        <w:t>Viernes 5 de febrero: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8:30 horas</w:t>
      </w:r>
    </w:p>
    <w:p w:rsidR="00077688" w:rsidRDefault="00FB2423">
      <w:pPr>
        <w:pStyle w:val="Cuerpo"/>
      </w:pPr>
      <w:r>
        <w:t>Inauguraci</w:t>
      </w:r>
      <w:r>
        <w:rPr>
          <w:rFonts w:ascii="Arial Unicode MS" w:hAnsi="Helvetica"/>
        </w:rPr>
        <w:t>ó</w:t>
      </w:r>
      <w:r>
        <w:t>n del curso:</w:t>
      </w:r>
    </w:p>
    <w:p w:rsidR="00077688" w:rsidRDefault="00FB2423">
      <w:pPr>
        <w:pStyle w:val="Cuerpo"/>
      </w:pPr>
      <w:r>
        <w:t>Dr. Luis Verde Remeseiro (Gerente XXI Santiago de Compostela)</w:t>
      </w:r>
    </w:p>
    <w:p w:rsidR="00077688" w:rsidRDefault="00FB2423">
      <w:pPr>
        <w:pStyle w:val="Cuerpo"/>
      </w:pPr>
      <w:r>
        <w:t>Dr. Jos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Castillo (Jefe del Servicio de Neurolog</w:t>
      </w:r>
      <w:r>
        <w:rPr>
          <w:rFonts w:ascii="Arial Unicode MS" w:hAnsi="Helvetica"/>
        </w:rPr>
        <w:t>í</w:t>
      </w:r>
      <w:r>
        <w:t>a)</w:t>
      </w:r>
    </w:p>
    <w:p w:rsidR="00077688" w:rsidRDefault="00FB2423">
      <w:pPr>
        <w:pStyle w:val="Cuerpo"/>
      </w:pPr>
      <w:r>
        <w:t>Dr. Alfredo Garc</w:t>
      </w:r>
      <w:r>
        <w:rPr>
          <w:rFonts w:ascii="Arial Unicode MS" w:hAnsi="Helvetica"/>
        </w:rPr>
        <w:t>í</w:t>
      </w:r>
      <w:r>
        <w:t>a Allut (Jefe del Servicio de Neurocirug</w:t>
      </w:r>
      <w:r>
        <w:rPr>
          <w:rFonts w:ascii="Arial Unicode MS" w:hAnsi="Helvetica"/>
        </w:rPr>
        <w:t>í</w:t>
      </w:r>
      <w:r>
        <w:t>a)</w:t>
      </w:r>
    </w:p>
    <w:p w:rsidR="00077688" w:rsidRDefault="00077688">
      <w:pPr>
        <w:pStyle w:val="Cuerpo"/>
      </w:pP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8: 45 horas</w:t>
      </w:r>
    </w:p>
    <w:p w:rsidR="00077688" w:rsidRDefault="00FB2423">
      <w:pPr>
        <w:pStyle w:val="Cuerpo"/>
      </w:pPr>
      <w:r>
        <w:t>VNS: ASPIRE SR (Xiana Rodr</w:t>
      </w:r>
      <w:r>
        <w:rPr>
          <w:rFonts w:ascii="Arial Unicode MS" w:hAnsi="Helvetica"/>
        </w:rPr>
        <w:t>í</w:t>
      </w:r>
      <w:r>
        <w:t>guez Osorio)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9: 00 horas</w:t>
      </w:r>
    </w:p>
    <w:p w:rsidR="00077688" w:rsidRDefault="00FB2423">
      <w:pPr>
        <w:pStyle w:val="Cuerpo"/>
      </w:pPr>
      <w:r>
        <w:t>VNS y RM (FJ L</w:t>
      </w:r>
      <w:r>
        <w:rPr>
          <w:rFonts w:ascii="Arial Unicode MS" w:hAnsi="Helvetica"/>
        </w:rPr>
        <w:t>ó</w:t>
      </w:r>
      <w:r>
        <w:t>pez Gonz</w:t>
      </w:r>
      <w:r>
        <w:rPr>
          <w:rFonts w:ascii="Arial Unicode MS" w:hAnsi="Helvetica"/>
        </w:rPr>
        <w:t>á</w:t>
      </w:r>
      <w:r>
        <w:t>lez)</w:t>
      </w:r>
    </w:p>
    <w:p w:rsidR="00077688" w:rsidRDefault="00077688">
      <w:pPr>
        <w:pStyle w:val="Cuerpo"/>
      </w:pP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9:30 horas: PARTE PR</w:t>
      </w:r>
      <w:r>
        <w:rPr>
          <w:rFonts w:ascii="Arial Unicode MS" w:hAnsi="Helvetica"/>
        </w:rPr>
        <w:t>Á</w:t>
      </w:r>
      <w:r>
        <w:t>CTICA</w:t>
      </w:r>
    </w:p>
    <w:p w:rsidR="00077688" w:rsidRDefault="00FB2423">
      <w:pPr>
        <w:pStyle w:val="Cuerpo"/>
      </w:pPr>
      <w:r>
        <w:t>V</w:t>
      </w:r>
      <w:r>
        <w:rPr>
          <w:rFonts w:ascii="Arial Unicode MS" w:hAnsi="Helvetica"/>
        </w:rPr>
        <w:t>í</w:t>
      </w:r>
      <w:r>
        <w:t>deoconferencia: cirug</w:t>
      </w:r>
      <w:r>
        <w:rPr>
          <w:rFonts w:ascii="Arial Unicode MS" w:hAnsi="Helvetica"/>
        </w:rPr>
        <w:t>í</w:t>
      </w:r>
      <w:r>
        <w:t>a de implantaci</w:t>
      </w:r>
      <w:r>
        <w:rPr>
          <w:rFonts w:ascii="Arial Unicode MS" w:hAnsi="Helvetica"/>
        </w:rPr>
        <w:t>ó</w:t>
      </w:r>
      <w:r>
        <w:t>n de un estimulador vagal.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11.30 horas</w:t>
      </w:r>
    </w:p>
    <w:p w:rsidR="00077688" w:rsidRDefault="00FB2423">
      <w:pPr>
        <w:pStyle w:val="Cuerpo"/>
      </w:pPr>
      <w:r>
        <w:t>Asistencia a quir</w:t>
      </w:r>
      <w:r>
        <w:rPr>
          <w:rFonts w:ascii="Arial Unicode MS" w:hAnsi="Helvetica"/>
        </w:rPr>
        <w:t>ó</w:t>
      </w:r>
      <w:r>
        <w:t>fano para cirug</w:t>
      </w:r>
      <w:r>
        <w:rPr>
          <w:rFonts w:ascii="Arial Unicode MS" w:hAnsi="Helvetica"/>
        </w:rPr>
        <w:t>í</w:t>
      </w:r>
      <w:r>
        <w:t>as de implantaci</w:t>
      </w:r>
      <w:r>
        <w:rPr>
          <w:rFonts w:ascii="Arial Unicode MS" w:hAnsi="Helvetica"/>
        </w:rPr>
        <w:t>ó</w:t>
      </w:r>
      <w:r>
        <w:t>n (neurocirujanos).</w:t>
      </w:r>
    </w:p>
    <w:p w:rsidR="00077688" w:rsidRDefault="00FB2423">
      <w:pPr>
        <w:pStyle w:val="Cuerpo"/>
      </w:pPr>
      <w:r>
        <w:t>Casos pr</w:t>
      </w:r>
      <w:r>
        <w:rPr>
          <w:rFonts w:ascii="Arial Unicode MS" w:hAnsi="Helvetica"/>
        </w:rPr>
        <w:t>á</w:t>
      </w:r>
      <w:r>
        <w:t>cticos para manejo de par</w:t>
      </w:r>
      <w:r>
        <w:rPr>
          <w:rFonts w:ascii="Arial Unicode MS" w:hAnsi="Helvetica"/>
        </w:rPr>
        <w:t>á</w:t>
      </w:r>
      <w:r>
        <w:t>metros de estimulador vagal (neur</w:t>
      </w:r>
      <w:r>
        <w:rPr>
          <w:rFonts w:ascii="Arial Unicode MS" w:hAnsi="Helvetica"/>
        </w:rPr>
        <w:t>ó</w:t>
      </w:r>
      <w:r>
        <w:t>logos).</w:t>
      </w:r>
    </w:p>
    <w:p w:rsidR="00077688" w:rsidRDefault="00077688">
      <w:pPr>
        <w:pStyle w:val="Cuerpo"/>
      </w:pPr>
    </w:p>
    <w:p w:rsidR="00077688" w:rsidRDefault="00FB2423">
      <w:pPr>
        <w:pStyle w:val="Cuerpo"/>
      </w:pPr>
      <w:r>
        <w:t>COMIDA OPCIONAL EN FUNCI</w:t>
      </w:r>
      <w:r>
        <w:rPr>
          <w:rFonts w:ascii="Arial Unicode MS" w:hAnsi="Helvetica"/>
        </w:rPr>
        <w:t>Ó</w:t>
      </w:r>
      <w:r>
        <w:t>N DE SALIDAS</w:t>
      </w:r>
    </w:p>
    <w:sectPr w:rsidR="0007768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2" w:rsidRDefault="00847372">
      <w:r>
        <w:separator/>
      </w:r>
    </w:p>
  </w:endnote>
  <w:endnote w:type="continuationSeparator" w:id="0">
    <w:p w:rsidR="00847372" w:rsidRDefault="0084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88" w:rsidRDefault="00077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2" w:rsidRDefault="00847372">
      <w:r>
        <w:separator/>
      </w:r>
    </w:p>
  </w:footnote>
  <w:footnote w:type="continuationSeparator" w:id="0">
    <w:p w:rsidR="00847372" w:rsidRDefault="0084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88" w:rsidRDefault="000776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688"/>
    <w:rsid w:val="00077688"/>
    <w:rsid w:val="000818F0"/>
    <w:rsid w:val="005E1ADD"/>
    <w:rsid w:val="00847372"/>
    <w:rsid w:val="00DA19FA"/>
    <w:rsid w:val="00EC5ADD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Cyberonics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Rius</dc:creator>
  <cp:lastModifiedBy>Cyberonics</cp:lastModifiedBy>
  <cp:revision>2</cp:revision>
  <dcterms:created xsi:type="dcterms:W3CDTF">2016-02-09T10:15:00Z</dcterms:created>
  <dcterms:modified xsi:type="dcterms:W3CDTF">2016-02-09T10:15:00Z</dcterms:modified>
</cp:coreProperties>
</file>