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media/image3.jpeg" ContentType="image/jpeg"/>
  <Override PartName="/word/media/image4.wmf" ContentType="image/x-wmf"/>
  <Override PartName="/word/media/image5.png" ContentType="image/png"/>
  <Override PartName="/word/media/image6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drawing>
          <wp:anchor behindDoc="0" distT="0" distB="0" distL="114300" distR="114300" simplePos="0" locked="0" layoutInCell="0" allowOverlap="1" relativeHeight="7">
            <wp:simplePos x="0" y="0"/>
            <wp:positionH relativeFrom="margin">
              <wp:posOffset>1097915</wp:posOffset>
            </wp:positionH>
            <wp:positionV relativeFrom="margin">
              <wp:posOffset>-733425</wp:posOffset>
            </wp:positionV>
            <wp:extent cx="1629410" cy="1597660"/>
            <wp:effectExtent l="0" t="0" r="0" b="0"/>
            <wp:wrapSquare wrapText="bothSides"/>
            <wp:docPr id="1" name="Imagen 3 Copy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3 Copy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597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8">
            <wp:simplePos x="0" y="0"/>
            <wp:positionH relativeFrom="margin">
              <wp:posOffset>2545080</wp:posOffset>
            </wp:positionH>
            <wp:positionV relativeFrom="margin">
              <wp:posOffset>-645795</wp:posOffset>
            </wp:positionV>
            <wp:extent cx="1558290" cy="1446530"/>
            <wp:effectExtent l="0" t="0" r="0" b="0"/>
            <wp:wrapSquare wrapText="bothSides"/>
            <wp:docPr id="2" name="Imagen 4 Copy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4 Copy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446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9">
            <wp:simplePos x="0" y="0"/>
            <wp:positionH relativeFrom="page">
              <wp:posOffset>5200015</wp:posOffset>
            </wp:positionH>
            <wp:positionV relativeFrom="page">
              <wp:align>top</wp:align>
            </wp:positionV>
            <wp:extent cx="2266315" cy="1906905"/>
            <wp:effectExtent l="0" t="0" r="0" b="0"/>
            <wp:wrapSquare wrapText="bothSides"/>
            <wp:docPr id="3" name="Imagen 1 Copy 1" descr="Una caricatura de una person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1 Copy 1" descr="Una caricatura de una persona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0293" t="1709" r="11102" b="3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1906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drawing>
          <wp:anchor behindDoc="0" distT="0" distB="0" distL="114300" distR="114300" simplePos="0" locked="0" layoutInCell="0" allowOverlap="1" relativeHeight="6">
            <wp:simplePos x="0" y="0"/>
            <wp:positionH relativeFrom="page">
              <wp:posOffset>86995</wp:posOffset>
            </wp:positionH>
            <wp:positionV relativeFrom="margin">
              <wp:posOffset>-725170</wp:posOffset>
            </wp:positionV>
            <wp:extent cx="2074545" cy="1628775"/>
            <wp:effectExtent l="0" t="0" r="0" b="0"/>
            <wp:wrapSquare wrapText="bothSides"/>
            <wp:docPr id="4" name="Imagen 2 Copy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2 Copy 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2060"/>
          <w:sz w:val="32"/>
          <w:szCs w:val="32"/>
        </w:rPr>
      </w:pPr>
      <w:r>
        <w:rPr>
          <w:rFonts w:cs="Times New Roman" w:ascii="Times New Roman" w:hAnsi="Times New Roman"/>
          <w:b/>
          <w:bCs/>
          <w:color w:val="002060"/>
          <w:sz w:val="32"/>
          <w:szCs w:val="32"/>
        </w:rPr>
        <w:t xml:space="preserve">LAS INFECCIONES RESPIRATORIAS ESTACIONALES: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2060"/>
          <w:sz w:val="32"/>
          <w:szCs w:val="32"/>
        </w:rPr>
      </w:pPr>
      <w:r>
        <w:rPr>
          <w:rFonts w:cs="Times New Roman" w:ascii="Times New Roman" w:hAnsi="Times New Roman"/>
          <w:b/>
          <w:bCs/>
          <w:color w:val="002060"/>
          <w:sz w:val="32"/>
          <w:szCs w:val="32"/>
        </w:rPr>
        <w:t>SITUACIÓN ACTUAL DE LA INFECCIÓN POR VRS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2060"/>
          <w:sz w:val="32"/>
          <w:szCs w:val="32"/>
        </w:rPr>
      </w:pPr>
      <w:r>
        <w:rPr>
          <w:rFonts w:cs="Times New Roman" w:ascii="Times New Roman" w:hAnsi="Times New Roman"/>
          <w:b/>
          <w:bCs/>
          <w:color w:val="002060"/>
          <w:sz w:val="32"/>
          <w:szCs w:val="32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NSimSun" w:cs="Times New Roman"/>
          <w:kern w:val="2"/>
          <w:sz w:val="28"/>
          <w:szCs w:val="28"/>
          <w:lang w:eastAsia="zh-CN" w:bidi="hi-IN"/>
        </w:rPr>
      </w:pPr>
      <w:r>
        <w:rPr>
          <w:rFonts w:eastAsia="NSimSun" w:cs="Times New Roman" w:ascii="Times New Roman" w:hAnsi="Times New Roman"/>
          <w:kern w:val="2"/>
          <w:sz w:val="28"/>
          <w:szCs w:val="28"/>
          <w:lang w:eastAsia="zh-CN" w:bidi="hi-IN"/>
        </w:rPr>
        <w:t>Estimados Compañeros/as: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NSimSun" w:cs="Times New Roman"/>
          <w:kern w:val="2"/>
          <w:sz w:val="28"/>
          <w:szCs w:val="28"/>
          <w:lang w:eastAsia="zh-CN" w:bidi="hi-IN"/>
        </w:rPr>
      </w:pPr>
      <w:r>
        <w:rPr>
          <w:rFonts w:eastAsia="NSimSun" w:cs="Times New Roman" w:ascii="Times New Roman" w:hAnsi="Times New Roman"/>
          <w:kern w:val="2"/>
          <w:sz w:val="28"/>
          <w:szCs w:val="28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NSimSun" w:cs="Times New Roman"/>
          <w:kern w:val="2"/>
          <w:sz w:val="28"/>
          <w:szCs w:val="28"/>
          <w:lang w:eastAsia="zh-CN" w:bidi="hi-IN"/>
        </w:rPr>
      </w:pPr>
      <w:r>
        <w:rPr>
          <w:rFonts w:eastAsia="NSimSun" w:cs="Times New Roman" w:ascii="Times New Roman" w:hAnsi="Times New Roman"/>
          <w:kern w:val="2"/>
          <w:sz w:val="28"/>
          <w:szCs w:val="28"/>
          <w:lang w:eastAsia="zh-CN" w:bidi="hi-IN"/>
        </w:rPr>
        <w:t xml:space="preserve">  </w:t>
      </w:r>
      <w:r>
        <w:rPr>
          <w:rFonts w:eastAsia="NSimSun" w:cs="Times New Roman" w:ascii="Times New Roman" w:hAnsi="Times New Roman"/>
          <w:kern w:val="2"/>
          <w:sz w:val="28"/>
          <w:szCs w:val="28"/>
          <w:lang w:eastAsia="zh-CN" w:bidi="hi-IN"/>
        </w:rPr>
        <w:t>Desde la Asociación de Pediatría de Atención Primaria y la Sociedad de Pediatría de Galicia queremos invitaros a participar como asistentes en esta jornada científica d</w:t>
      </w:r>
      <w:r>
        <w:rPr>
          <w:rFonts w:eastAsia="NSimSun" w:cs="Times New Roman" w:ascii="Times New Roman" w:hAnsi="Times New Roman"/>
          <w:kern w:val="2"/>
          <w:sz w:val="28"/>
          <w:szCs w:val="28"/>
          <w:lang w:eastAsia="zh-CN" w:bidi="hi-IN"/>
        </w:rPr>
        <w:t>e in</w:t>
      </w:r>
      <w:r>
        <w:rPr>
          <w:rFonts w:eastAsia="NSimSun" w:cs="Times New Roman" w:ascii="Times New Roman" w:hAnsi="Times New Roman"/>
          <w:kern w:val="2"/>
          <w:sz w:val="28"/>
          <w:szCs w:val="28"/>
          <w:lang w:eastAsia="zh-CN" w:bidi="hi-IN"/>
        </w:rPr>
        <w:t xml:space="preserve">terés </w:t>
      </w:r>
      <w:r>
        <w:rPr>
          <w:rFonts w:eastAsia="NSimSun" w:cs="Times New Roman" w:ascii="Times New Roman" w:hAnsi="Times New Roman"/>
          <w:kern w:val="2"/>
          <w:sz w:val="28"/>
          <w:szCs w:val="28"/>
          <w:lang w:eastAsia="zh-CN" w:bidi="hi-IN"/>
        </w:rPr>
        <w:t>en</w:t>
      </w:r>
      <w:r>
        <w:rPr>
          <w:rFonts w:eastAsia="NSimSun" w:cs="Times New Roman" w:ascii="Times New Roman" w:hAnsi="Times New Roman"/>
          <w:kern w:val="2"/>
          <w:sz w:val="28"/>
          <w:szCs w:val="28"/>
          <w:lang w:eastAsia="zh-CN" w:bidi="hi-IN"/>
        </w:rPr>
        <w:t xml:space="preserve"> nuestra práctica clínica diaria. 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/>
      </w:pPr>
      <w:r>
        <w:rPr>
          <w:rFonts w:eastAsia="NSimSun" w:cs="Times New Roman" w:ascii="Times New Roman" w:hAnsi="Times New Roman"/>
          <w:kern w:val="2"/>
          <w:sz w:val="28"/>
          <w:szCs w:val="28"/>
          <w:lang w:eastAsia="zh-CN" w:bidi="hi-IN"/>
        </w:rPr>
        <w:t xml:space="preserve">  </w:t>
      </w:r>
      <w:r>
        <w:rPr>
          <w:rFonts w:eastAsia="NSimSun" w:cs="Times New Roman" w:ascii="Times New Roman" w:hAnsi="Times New Roman"/>
          <w:kern w:val="2"/>
          <w:sz w:val="28"/>
          <w:szCs w:val="28"/>
          <w:lang w:eastAsia="zh-CN" w:bidi="hi-IN"/>
        </w:rPr>
        <w:t xml:space="preserve">Esta evento está organizado por ambas Sociedades Científica con el auspicio de </w:t>
      </w:r>
      <w:r>
        <w:rPr>
          <w:rFonts w:eastAsia="NSimSun" w:cs="Times New Roman" w:ascii="Times New Roman" w:hAnsi="Times New Roman"/>
          <w:b/>
          <w:bCs/>
          <w:kern w:val="2"/>
          <w:sz w:val="28"/>
          <w:szCs w:val="28"/>
          <w:lang w:eastAsia="zh-CN" w:bidi="hi-IN"/>
        </w:rPr>
        <w:t xml:space="preserve">Sanofi </w:t>
      </w:r>
      <w:r>
        <w:rPr>
          <w:rFonts w:eastAsia="NSimSun" w:cs="Times New Roman" w:ascii="Times New Roman" w:hAnsi="Times New Roman"/>
          <w:kern w:val="2"/>
          <w:sz w:val="28"/>
          <w:szCs w:val="28"/>
          <w:lang w:eastAsia="zh-CN" w:bidi="hi-IN"/>
        </w:rPr>
        <w:t xml:space="preserve">y tendrá lugar el </w:t>
      </w:r>
      <w:r>
        <w:rPr>
          <w:rFonts w:eastAsia="NSimSun" w:cs="Times New Roman" w:ascii="Times New Roman" w:hAnsi="Times New Roman"/>
          <w:kern w:val="2"/>
          <w:sz w:val="28"/>
          <w:szCs w:val="28"/>
          <w:lang w:eastAsia="zh-CN" w:bidi="hi-IN"/>
        </w:rPr>
        <w:t>8 de Febrero</w:t>
      </w:r>
      <w:r>
        <w:rPr>
          <w:rFonts w:eastAsia="NSimSun" w:cs="Times New Roman" w:ascii="Times New Roman" w:hAnsi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NSimSun" w:cs="Times New Roman" w:ascii="Times New Roman" w:hAnsi="Times New Roman"/>
          <w:kern w:val="2"/>
          <w:sz w:val="28"/>
          <w:szCs w:val="28"/>
          <w:lang w:eastAsia="zh-CN" w:bidi="hi-IN"/>
        </w:rPr>
        <w:t xml:space="preserve">de 2024 </w:t>
      </w:r>
      <w:r>
        <w:rPr>
          <w:rFonts w:eastAsia="NSimSun" w:cs="Times New Roman" w:ascii="Times New Roman" w:hAnsi="Times New Roman"/>
          <w:kern w:val="2"/>
          <w:sz w:val="28"/>
          <w:szCs w:val="28"/>
          <w:lang w:eastAsia="zh-CN" w:bidi="hi-IN"/>
        </w:rPr>
        <w:t xml:space="preserve">en </w:t>
      </w:r>
      <w:r>
        <w:rPr>
          <w:rFonts w:eastAsia="NSimSun" w:cs="Times New Roman" w:ascii="Times New Roman" w:hAnsi="Times New Roman"/>
          <w:kern w:val="2"/>
          <w:sz w:val="28"/>
          <w:szCs w:val="28"/>
          <w:lang w:eastAsia="zh-CN" w:bidi="hi-IN"/>
        </w:rPr>
        <w:t>el Aula 1 (Salón de Actos) de la planta baja del Complexo Hospitalario de Santiago de Compostela.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NSimSun" w:cs="Times New Roman"/>
          <w:kern w:val="2"/>
          <w:sz w:val="28"/>
          <w:szCs w:val="28"/>
          <w:lang w:eastAsia="zh-CN" w:bidi="hi-IN"/>
        </w:rPr>
      </w:pPr>
      <w:r>
        <w:rPr>
          <w:rFonts w:eastAsia="NSimSun" w:cs="Times New Roman" w:ascii="Times New Roman" w:hAnsi="Times New Roman"/>
          <w:kern w:val="2"/>
          <w:sz w:val="28"/>
          <w:szCs w:val="28"/>
          <w:lang w:eastAsia="zh-CN" w:bidi="hi-IN"/>
        </w:rPr>
        <w:t xml:space="preserve">  </w:t>
      </w:r>
      <w:r>
        <w:rPr>
          <w:rFonts w:eastAsia="NSimSun" w:cs="Times New Roman" w:ascii="Times New Roman" w:hAnsi="Times New Roman"/>
          <w:kern w:val="2"/>
          <w:sz w:val="28"/>
          <w:szCs w:val="28"/>
          <w:lang w:eastAsia="zh-CN" w:bidi="hi-IN"/>
        </w:rPr>
        <w:t>Se adjunta el programa científico, y rogamos nos remitan la confirmación de asistencia a través de la cumplimentación del formulari</w:t>
      </w:r>
      <w:r>
        <w:rPr>
          <w:rFonts w:eastAsia="NSimSun" w:cs="Times New Roman" w:ascii="Times New Roman" w:hAnsi="Times New Roman"/>
          <w:kern w:val="2"/>
          <w:sz w:val="28"/>
          <w:szCs w:val="28"/>
          <w:lang w:eastAsia="zh-CN" w:bidi="hi-IN"/>
        </w:rPr>
        <w:t xml:space="preserve">o cuyo enlace consta en el programa 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NSimSun" w:cs="Times New Roman"/>
          <w:kern w:val="2"/>
          <w:sz w:val="28"/>
          <w:szCs w:val="28"/>
          <w:lang w:eastAsia="zh-CN" w:bidi="hi-IN"/>
        </w:rPr>
      </w:pPr>
      <w:r>
        <w:rPr>
          <w:rFonts w:eastAsia="NSimSun" w:cs="Times New Roman" w:ascii="Times New Roman" w:hAnsi="Times New Roman"/>
          <w:kern w:val="2"/>
          <w:sz w:val="28"/>
          <w:szCs w:val="28"/>
          <w:lang w:eastAsia="zh-CN" w:bidi="hi-IN"/>
        </w:rPr>
        <w:tab/>
        <w:tab/>
        <w:tab/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NSimSun" w:cs="Times New Roman"/>
          <w:kern w:val="2"/>
          <w:sz w:val="28"/>
          <w:szCs w:val="28"/>
          <w:lang w:eastAsia="zh-CN" w:bidi="hi-IN"/>
        </w:rPr>
      </w:pPr>
      <w:r>
        <w:rPr>
          <w:rFonts w:eastAsia="NSimSun" w:cs="Times New Roman" w:ascii="Times New Roman" w:hAnsi="Times New Roman"/>
          <w:kern w:val="2"/>
          <w:sz w:val="28"/>
          <w:szCs w:val="28"/>
          <w:lang w:eastAsia="zh-CN" w:bidi="hi-IN"/>
        </w:rPr>
        <w:tab/>
        <w:tab/>
        <w:tab/>
        <w:tab/>
        <w:tab/>
      </w:r>
    </w:p>
    <w:p>
      <w:pPr>
        <w:pStyle w:val="Standard"/>
        <w:jc w:val="center"/>
        <w:rPr>
          <w:rFonts w:ascii="Times New Roman" w:hAnsi="Times New Roman"/>
          <w:b/>
          <w:b/>
          <w:bCs/>
          <w:color w:val="FFFFFF"/>
          <w:sz w:val="28"/>
          <w:szCs w:val="28"/>
        </w:rPr>
      </w:pPr>
      <w:r>
        <w:rPr>
          <w:rFonts w:ascii="Times New Roman" w:hAnsi="Times New Roman"/>
          <w:b/>
          <w:bCs/>
          <w:color w:val="FFFFFF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NSimSun" w:cs="Times New Roman"/>
          <w:kern w:val="2"/>
          <w:sz w:val="28"/>
          <w:szCs w:val="28"/>
          <w:lang w:eastAsia="zh-CN" w:bidi="hi-IN"/>
        </w:rPr>
      </w:pPr>
      <w:r>
        <w:rPr>
          <w:rFonts w:eastAsia="NSimSun" w:cs="Times New Roman" w:ascii="Times New Roman" w:hAnsi="Times New Roman"/>
          <w:kern w:val="2"/>
          <w:sz w:val="28"/>
          <w:szCs w:val="28"/>
          <w:lang w:eastAsia="zh-CN" w:bidi="hi-IN"/>
        </w:rPr>
        <w:t xml:space="preserve">   </w:t>
      </w:r>
      <w:r>
        <w:rPr>
          <w:rFonts w:eastAsia="NSimSun" w:cs="Times New Roman" w:ascii="Times New Roman" w:hAnsi="Times New Roman"/>
          <w:kern w:val="2"/>
          <w:sz w:val="28"/>
          <w:szCs w:val="28"/>
          <w:lang w:eastAsia="zh-CN" w:bidi="hi-IN"/>
        </w:rPr>
        <w:t>Agradeceros vuestra participación en esta reunión.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NSimSun" w:cs="Times New Roman"/>
          <w:kern w:val="2"/>
          <w:sz w:val="28"/>
          <w:szCs w:val="28"/>
          <w:lang w:eastAsia="zh-CN" w:bidi="hi-IN"/>
        </w:rPr>
      </w:pPr>
      <w:r>
        <w:rPr>
          <w:rFonts w:eastAsia="NSimSun" w:cs="Times New Roman" w:ascii="Times New Roman" w:hAnsi="Times New Roman"/>
          <w:kern w:val="2"/>
          <w:sz w:val="28"/>
          <w:szCs w:val="28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Liberation Serif" w:hAnsi="Liberation Serif" w:eastAsia="NSimSun" w:cs="Mangal"/>
          <w:kern w:val="2"/>
          <w:sz w:val="24"/>
          <w:szCs w:val="24"/>
          <w:lang w:eastAsia="zh-CN" w:bidi="hi-IN"/>
        </w:rPr>
      </w:pPr>
      <w:r>
        <w:rPr>
          <w:rFonts w:eastAsia="NSimSun" w:cs="Mangal" w:ascii="Liberation Serif" w:hAnsi="Liberation Serif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Liberation Serif" w:hAnsi="Liberation Serif" w:eastAsia="NSimSun" w:cs="Mangal"/>
          <w:kern w:val="2"/>
          <w:sz w:val="24"/>
          <w:szCs w:val="24"/>
          <w:lang w:eastAsia="zh-CN" w:bidi="hi-IN"/>
        </w:rPr>
      </w:pPr>
      <w:r>
        <w:rPr>
          <w:rFonts w:eastAsia="NSimSun" w:cs="Mangal" w:ascii="Liberation Serif" w:hAnsi="Liberation Serif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Liberation Serif" w:hAnsi="Liberation Serif" w:eastAsia="NSimSun" w:cs="Mangal"/>
          <w:kern w:val="2"/>
          <w:sz w:val="24"/>
          <w:szCs w:val="24"/>
          <w:lang w:eastAsia="zh-CN" w:bidi="hi-IN"/>
        </w:rPr>
      </w:pPr>
      <w:r>
        <w:rPr>
          <w:rFonts w:eastAsia="NSimSun" w:cs="Mangal" w:ascii="Liberation Serif" w:hAnsi="Liberation Serif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Liberation Serif" w:hAnsi="Liberation Serif" w:eastAsia="NSimSun" w:cs="Mangal"/>
          <w:kern w:val="2"/>
          <w:sz w:val="24"/>
          <w:szCs w:val="24"/>
          <w:lang w:eastAsia="zh-CN" w:bidi="hi-IN"/>
        </w:rPr>
      </w:pPr>
      <w:r>
        <w:rPr>
          <w:rFonts w:eastAsia="NSimSun" w:cs="Mangal" w:ascii="Liberation Serif" w:hAnsi="Liberation Serif"/>
          <w:kern w:val="2"/>
          <w:sz w:val="24"/>
          <w:szCs w:val="24"/>
          <w:lang w:eastAsia="zh-CN" w:bidi="hi-IN"/>
        </w:rPr>
        <w:t>Fdo: Amparo Rodríguez Lombardia                    Fdo.: Susana María Rey García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/>
      </w:pPr>
      <w:r>
        <w:rPr>
          <w:rFonts w:eastAsia="Liberation Serif" w:cs="Liberation Serif" w:ascii="Liberation Serif" w:hAnsi="Liberation Serif"/>
          <w:kern w:val="2"/>
          <w:sz w:val="24"/>
          <w:szCs w:val="24"/>
          <w:lang w:eastAsia="zh-CN" w:bidi="hi-IN"/>
        </w:rPr>
        <w:t xml:space="preserve">  </w:t>
      </w:r>
      <w:r>
        <w:rPr>
          <w:rFonts w:eastAsia="NSimSun" w:cs="Mangal" w:ascii="Liberation Serif" w:hAnsi="Liberation Serif"/>
          <w:kern w:val="2"/>
          <w:sz w:val="24"/>
          <w:szCs w:val="24"/>
          <w:lang w:eastAsia="zh-CN" w:bidi="hi-IN"/>
        </w:rPr>
        <w:t xml:space="preserve">       </w:t>
      </w:r>
      <w:r>
        <w:rPr>
          <w:rFonts w:eastAsia="NSimSun" w:cs="Mangal" w:ascii="Liberation Serif" w:hAnsi="Liberation Serif"/>
          <w:kern w:val="2"/>
          <w:sz w:val="24"/>
          <w:szCs w:val="24"/>
          <w:lang w:eastAsia="zh-CN" w:bidi="hi-IN"/>
        </w:rPr>
        <w:t>Presidenta AGAPAP</w:t>
        <w:tab/>
        <w:t xml:space="preserve">                                     Presidenta de SOPEGA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2060"/>
          <w:sz w:val="32"/>
          <w:szCs w:val="32"/>
        </w:rPr>
      </w:pPr>
      <w:r>
        <w:rPr>
          <w:rFonts w:cs="Times New Roman" w:ascii="Times New Roman" w:hAnsi="Times New Roman"/>
          <w:b/>
          <w:bCs/>
          <w:color w:val="002060"/>
          <w:sz w:val="32"/>
          <w:szCs w:val="32"/>
        </w:rPr>
        <w:drawing>
          <wp:anchor behindDoc="0" distT="0" distB="0" distL="0" distR="0" simplePos="0" locked="0" layoutInCell="0" allowOverlap="1" relativeHeight="10">
            <wp:simplePos x="0" y="0"/>
            <wp:positionH relativeFrom="column">
              <wp:posOffset>2952115</wp:posOffset>
            </wp:positionH>
            <wp:positionV relativeFrom="paragraph">
              <wp:posOffset>57785</wp:posOffset>
            </wp:positionV>
            <wp:extent cx="2021205" cy="1055370"/>
            <wp:effectExtent l="0" t="0" r="0" b="0"/>
            <wp:wrapSquare wrapText="largest"/>
            <wp:docPr id="5" name="Imagen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6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33" t="0" r="-33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2060"/>
          <w:sz w:val="32"/>
          <w:szCs w:val="32"/>
        </w:rPr>
      </w:pPr>
      <w:r>
        <w:rPr>
          <w:rFonts w:cs="Times New Roman" w:ascii="Times New Roman" w:hAnsi="Times New Roman"/>
          <w:b/>
          <w:bCs/>
          <w:color w:val="002060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2060"/>
          <w:sz w:val="32"/>
          <w:szCs w:val="32"/>
        </w:rPr>
      </w:pPr>
      <w:r>
        <w:rPr>
          <w:rFonts w:cs="Times New Roman" w:ascii="Times New Roman" w:hAnsi="Times New Roman"/>
          <w:b/>
          <w:bCs/>
          <w:color w:val="002060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2060"/>
          <w:sz w:val="32"/>
          <w:szCs w:val="32"/>
        </w:rPr>
      </w:pPr>
      <w:r>
        <w:rPr>
          <w:rFonts w:cs="Times New Roman" w:ascii="Times New Roman" w:hAnsi="Times New Roman"/>
          <w:b/>
          <w:bCs/>
          <w:color w:val="002060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2060"/>
          <w:sz w:val="32"/>
          <w:szCs w:val="32"/>
        </w:rPr>
      </w:pPr>
      <w:r>
        <w:rPr>
          <w:rFonts w:cs="Times New Roman" w:ascii="Times New Roman" w:hAnsi="Times New Roman"/>
          <w:b/>
          <w:bCs/>
          <w:color w:val="002060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2060"/>
          <w:sz w:val="32"/>
          <w:szCs w:val="32"/>
        </w:rPr>
      </w:pPr>
      <w:r>
        <w:rPr>
          <w:rFonts w:cs="Times New Roman" w:ascii="Times New Roman" w:hAnsi="Times New Roman"/>
          <w:b/>
          <w:bCs/>
          <w:color w:val="002060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2060"/>
          <w:sz w:val="32"/>
          <w:szCs w:val="32"/>
        </w:rPr>
      </w:pPr>
      <w:r>
        <w:rPr>
          <w:rFonts w:cs="Times New Roman" w:ascii="Times New Roman" w:hAnsi="Times New Roman"/>
          <w:b/>
          <w:bCs/>
          <w:color w:val="002060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2060"/>
          <w:sz w:val="32"/>
          <w:szCs w:val="32"/>
        </w:rPr>
      </w:pPr>
      <w:r>
        <w:rPr>
          <w:rFonts w:cs="Times New Roman" w:ascii="Times New Roman" w:hAnsi="Times New Roman"/>
          <w:b/>
          <w:bCs/>
          <w:color w:val="002060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2060"/>
          <w:sz w:val="32"/>
          <w:szCs w:val="32"/>
        </w:rPr>
      </w:pPr>
      <w:r>
        <w:rPr>
          <w:rFonts w:cs="Times New Roman" w:ascii="Times New Roman" w:hAnsi="Times New Roman"/>
          <w:b/>
          <w:bCs/>
          <w:color w:val="002060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2060"/>
          <w:sz w:val="32"/>
          <w:szCs w:val="32"/>
        </w:rPr>
      </w:pPr>
      <w:r>
        <w:rPr>
          <w:rFonts w:cs="Times New Roman" w:ascii="Times New Roman" w:hAnsi="Times New Roman"/>
          <w:b/>
          <w:bCs/>
          <w:color w:val="002060"/>
          <w:sz w:val="32"/>
          <w:szCs w:val="32"/>
        </w:rPr>
        <w:t xml:space="preserve">LAS INFECCIONES RESPIRATORIAS ESTACIONALES: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2060"/>
          <w:sz w:val="32"/>
          <w:szCs w:val="32"/>
        </w:rPr>
      </w:pPr>
      <w:r>
        <w:rPr>
          <w:rFonts w:cs="Times New Roman" w:ascii="Times New Roman" w:hAnsi="Times New Roman"/>
          <w:b/>
          <w:bCs/>
          <w:color w:val="002060"/>
          <w:sz w:val="32"/>
          <w:szCs w:val="32"/>
        </w:rPr>
        <w:t>SITUACIÓN ACTUAL DE LA INFECCIÓN POR VRS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2060"/>
          <w:sz w:val="32"/>
          <w:szCs w:val="32"/>
        </w:rPr>
      </w:pPr>
      <w:r>
        <w:rPr>
          <w:rFonts w:cs="Times New Roman" w:ascii="Times New Roman" w:hAnsi="Times New Roman"/>
          <w:b/>
          <w:bCs/>
          <w:color w:val="002060"/>
          <w:sz w:val="32"/>
          <w:szCs w:val="32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MODERADORES: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-Dra. Carmen Amparo Rodríguez Lombardia. Pediatra de Atención Primaria C.Salud O Castrillon. A Coruña. Presidenta de AGAPAP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-Dra. Susana María Rey García. Jefa de Sección de Pediatria Clínica y Urgencias Pediátricas. Complexo Hospitalario Universitario de Santiago de Compostela</w:t>
      </w:r>
      <w:r>
        <w:drawing>
          <wp:anchor behindDoc="0" distT="0" distB="0" distL="114300" distR="114300" simplePos="0" locked="0" layoutInCell="0" allowOverlap="1" relativeHeight="2">
            <wp:simplePos x="0" y="0"/>
            <wp:positionH relativeFrom="page">
              <wp:posOffset>5200015</wp:posOffset>
            </wp:positionH>
            <wp:positionV relativeFrom="page">
              <wp:align>top</wp:align>
            </wp:positionV>
            <wp:extent cx="2266315" cy="1906905"/>
            <wp:effectExtent l="0" t="0" r="0" b="0"/>
            <wp:wrapSquare wrapText="bothSides"/>
            <wp:docPr id="6" name="Imagen 1" descr="Una caricatura de una person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1" descr="Una caricatura de una persona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0293" t="1709" r="11102" b="3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1906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3">
            <wp:simplePos x="0" y="0"/>
            <wp:positionH relativeFrom="page">
              <wp:posOffset>86995</wp:posOffset>
            </wp:positionH>
            <wp:positionV relativeFrom="margin">
              <wp:posOffset>-725170</wp:posOffset>
            </wp:positionV>
            <wp:extent cx="2074545" cy="1628775"/>
            <wp:effectExtent l="0" t="0" r="0" b="0"/>
            <wp:wrapSquare wrapText="bothSides"/>
            <wp:docPr id="7" name="Imagen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2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4">
            <wp:simplePos x="0" y="0"/>
            <wp:positionH relativeFrom="margin">
              <wp:posOffset>1097915</wp:posOffset>
            </wp:positionH>
            <wp:positionV relativeFrom="margin">
              <wp:posOffset>-733425</wp:posOffset>
            </wp:positionV>
            <wp:extent cx="1629410" cy="1597660"/>
            <wp:effectExtent l="0" t="0" r="0" b="0"/>
            <wp:wrapSquare wrapText="bothSides"/>
            <wp:docPr id="8" name="Imagen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3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597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5">
            <wp:simplePos x="0" y="0"/>
            <wp:positionH relativeFrom="margin">
              <wp:posOffset>2545080</wp:posOffset>
            </wp:positionH>
            <wp:positionV relativeFrom="margin">
              <wp:posOffset>-645795</wp:posOffset>
            </wp:positionV>
            <wp:extent cx="1558290" cy="1446530"/>
            <wp:effectExtent l="0" t="0" r="0" b="0"/>
            <wp:wrapSquare wrapText="bothSides"/>
            <wp:docPr id="9" name="Imagen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446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8"/>
          <w:szCs w:val="28"/>
        </w:rPr>
        <w:t>. Presidenta de SOPEGA.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Fecha</w:t>
      </w:r>
      <w:r>
        <w:rPr>
          <w:rFonts w:cs="Times New Roman" w:ascii="Times New Roman" w:hAnsi="Times New Roman"/>
          <w:sz w:val="28"/>
          <w:szCs w:val="28"/>
        </w:rPr>
        <w:t xml:space="preserve">: 8 de Febrero de 2024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Duración del evento</w:t>
      </w:r>
      <w:r>
        <w:rPr>
          <w:rFonts w:cs="Times New Roman" w:ascii="Times New Roman" w:hAnsi="Times New Roman"/>
          <w:sz w:val="28"/>
          <w:szCs w:val="28"/>
        </w:rPr>
        <w:t>: 1.5 horas (17-18:30)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Ubicación:</w:t>
      </w:r>
      <w:r>
        <w:rPr>
          <w:rFonts w:cs="Times New Roman" w:ascii="Times New Roman" w:hAnsi="Times New Roman"/>
          <w:sz w:val="28"/>
          <w:szCs w:val="28"/>
        </w:rPr>
        <w:t xml:space="preserve"> Aula 1. Planta baja Hospital Clínico Universitario de Santiago de Compostela.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Organizado por:</w:t>
      </w:r>
      <w:r>
        <w:rPr>
          <w:rFonts w:cs="Times New Roman" w:ascii="Times New Roman" w:hAnsi="Times New Roman"/>
          <w:sz w:val="28"/>
          <w:szCs w:val="28"/>
        </w:rPr>
        <w:t xml:space="preserve"> Sociedades Científicas de AGAPAP y SOPEGA.</w:t>
      </w:r>
    </w:p>
    <w:p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bCs/>
          <w:sz w:val="32"/>
          <w:szCs w:val="32"/>
          <w:u w:val="single"/>
        </w:rPr>
        <w:t>PROGRAMA: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17:00-17:10h Bienvenida e introducción. Dra. Amparo Rodríguez Lombardía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17:10-17:30h Epidemiología y circulación del VRS en Galicia. </w:t>
      </w:r>
    </w:p>
    <w:p>
      <w:pPr>
        <w:pStyle w:val="NormalWeb"/>
        <w:shd w:val="clear" w:color="auto" w:fill="FFFFFF"/>
        <w:spacing w:lineRule="atLeast" w:line="312" w:before="0" w:after="150"/>
        <w:jc w:val="both"/>
        <w:rPr>
          <w:rFonts w:eastAsia="Times New Roman"/>
          <w:kern w:val="0"/>
          <w:sz w:val="28"/>
          <w:szCs w:val="28"/>
          <w:lang w:eastAsia="es-ES"/>
          <w14:ligatures w14:val="none"/>
        </w:rPr>
      </w:pPr>
      <w:bookmarkStart w:id="0" w:name="_Hlk156817311"/>
      <w:r>
        <w:rPr>
          <w:rFonts w:eastAsia="Times New Roman"/>
          <w:b/>
          <w:bCs/>
          <w:color w:val="1F4E79" w:themeColor="accent5" w:themeShade="80"/>
          <w:kern w:val="0"/>
          <w:sz w:val="28"/>
          <w:szCs w:val="28"/>
          <w:lang w:eastAsia="es-ES"/>
          <w14:ligatures w14:val="none"/>
        </w:rPr>
        <w:t>Ponente: Marta Piñeiro Sotelo</w:t>
      </w:r>
      <w:r>
        <w:rPr>
          <w:rFonts w:eastAsia="Times New Roman"/>
          <w:b/>
          <w:bCs/>
          <w:kern w:val="0"/>
          <w:sz w:val="28"/>
          <w:szCs w:val="28"/>
          <w:lang w:eastAsia="es-ES"/>
          <w14:ligatures w14:val="none"/>
        </w:rPr>
        <w:t>.</w:t>
      </w:r>
      <w:r>
        <w:rPr>
          <w:color w:val="002060"/>
        </w:rPr>
        <w:t xml:space="preserve"> </w:t>
      </w:r>
      <w:r>
        <w:rPr>
          <w:rFonts w:eastAsia="Times New Roman"/>
          <w:kern w:val="0"/>
          <w:sz w:val="28"/>
          <w:szCs w:val="28"/>
          <w:lang w:eastAsia="es-ES"/>
          <w14:ligatures w14:val="none"/>
        </w:rPr>
        <w:t>Subdirectora Xeral de Información sobre Saúde e Epidemioloxía da Dirección Xeral de Saúde Pública</w:t>
      </w:r>
      <w:bookmarkEnd w:id="0"/>
      <w:r>
        <w:rPr>
          <w:rFonts w:eastAsia="Times New Roman"/>
          <w:kern w:val="0"/>
          <w:sz w:val="28"/>
          <w:szCs w:val="28"/>
          <w:lang w:eastAsia="es-ES"/>
          <w14:ligatures w14:val="none"/>
        </w:rPr>
        <w:t>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1F4E79" w:themeColor="accent5" w:themeShade="8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1F4E79" w:themeColor="accent5" w:themeShade="80"/>
          <w:sz w:val="28"/>
          <w:szCs w:val="28"/>
        </w:rPr>
        <w:t>Moderador:</w:t>
      </w:r>
      <w:r>
        <w:rPr>
          <w:rFonts w:cs="Times New Roman" w:ascii="Times New Roman" w:hAnsi="Times New Roman"/>
          <w:color w:val="1F4E79" w:themeColor="accent5" w:themeShade="8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color w:val="1F4E79" w:themeColor="accent5" w:themeShade="80"/>
          <w:sz w:val="28"/>
          <w:szCs w:val="28"/>
        </w:rPr>
        <w:t>Amparo Rodríguez Lombardia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/>
        <w:drawing>
          <wp:anchor behindDoc="0" distT="0" distB="0" distL="0" distR="0" simplePos="0" locked="0" layoutInCell="0" allowOverlap="1" relativeHeight="11">
            <wp:simplePos x="0" y="0"/>
            <wp:positionH relativeFrom="column">
              <wp:posOffset>5205095</wp:posOffset>
            </wp:positionH>
            <wp:positionV relativeFrom="paragraph">
              <wp:posOffset>1508760</wp:posOffset>
            </wp:positionV>
            <wp:extent cx="2451100" cy="1014095"/>
            <wp:effectExtent l="0" t="0" r="0" b="0"/>
            <wp:wrapSquare wrapText="largest"/>
            <wp:docPr id="10" name="Imagen3 Copy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3 Copy 1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17:30h-18:00h Estrategia de implementación en Galicia de Nirsevimab.</w:t>
      </w:r>
    </w:p>
    <w:p>
      <w:pPr>
        <w:pStyle w:val="Xmsonormal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>Ponente:</w:t>
      </w:r>
      <w:r>
        <w:rPr>
          <w:color w:val="1F4E79" w:themeColor="accent5" w:themeShade="80"/>
          <w:sz w:val="28"/>
          <w:szCs w:val="28"/>
        </w:rPr>
        <w:t xml:space="preserve"> </w:t>
      </w:r>
      <w:r>
        <w:rPr>
          <w:b/>
          <w:bCs/>
          <w:color w:val="1F4E79" w:themeColor="accent5" w:themeShade="80"/>
          <w:sz w:val="28"/>
          <w:szCs w:val="28"/>
        </w:rPr>
        <w:t>Susana Mirás Carballal</w:t>
      </w:r>
      <w:r>
        <w:rPr>
          <w:sz w:val="28"/>
          <w:szCs w:val="28"/>
        </w:rPr>
        <w:t>. Xefa do Servizo de Control de Enfermidades Transmisibles da Dirección Xeral de Saúde Pública.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1F4E79" w:themeColor="accent5" w:themeShade="8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1F4E79" w:themeColor="accent5" w:themeShade="80"/>
          <w:sz w:val="28"/>
          <w:szCs w:val="28"/>
        </w:rPr>
        <w:t>Moderador: Dra. Susana Rey García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18:00-18:30h Potencial de Nirsevimab en la reducción de la carga asistencial asociada al VRS.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2060"/>
          <w:sz w:val="28"/>
          <w:szCs w:val="28"/>
        </w:rPr>
        <w:t>Ponente:</w:t>
      </w:r>
      <w:r>
        <w:rPr>
          <w:rFonts w:cs="Times New Roman" w:ascii="Times New Roman" w:hAnsi="Times New Roman"/>
          <w:color w:val="00206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color w:val="002060"/>
          <w:sz w:val="28"/>
          <w:szCs w:val="28"/>
        </w:rPr>
        <w:t>Prof. Dr. Federico Martinón Torres</w:t>
      </w:r>
      <w:r>
        <w:rPr>
          <w:rFonts w:cs="Times New Roman" w:ascii="Times New Roman" w:hAnsi="Times New Roman"/>
          <w:color w:val="002060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Jefe del Servicio Pediatría - Hospital Clínico Universitario De Santiago de Compostela.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1F4E79" w:themeColor="accent5" w:themeShade="8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1F4E79" w:themeColor="accent5" w:themeShade="80"/>
          <w:sz w:val="28"/>
          <w:szCs w:val="28"/>
        </w:rPr>
        <w:t>Moderador: Dra. Susana Rey García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18:30-19:00h Cóctel.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INSCRIPCIÓN: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Los interesados pueden formalizar la inscripción , de carácter gratuito, a través del presente enlace.</w:t>
      </w:r>
    </w:p>
    <w:p>
      <w:pPr>
        <w:pStyle w:val="Normal"/>
        <w:jc w:val="both"/>
        <w:rPr/>
      </w:pPr>
      <w:hyperlink r:id="rId12">
        <w:r>
          <w:rPr>
            <w:rStyle w:val="Ligazndainternet"/>
            <w:rFonts w:cs="Times New Roman" w:ascii="Times New Roman" w:hAnsi="Times New Roman"/>
            <w:b/>
            <w:bCs/>
            <w:sz w:val="28"/>
            <w:szCs w:val="28"/>
          </w:rPr>
          <w:t>https://forms.gle/A8htFYXjpec2xpAG8</w:t>
        </w:r>
      </w:hyperlink>
    </w:p>
    <w:p>
      <w:pPr>
        <w:pStyle w:val="Citas"/>
        <w:jc w:val="both"/>
        <w:rPr>
          <w:rFonts w:ascii="Times New Roman" w:hAnsi="Times New Roman" w:eastAsia="Calibri" w:cs="Times New Roman" w:eastAsiaTheme="minorHAnsi"/>
          <w:b/>
          <w:b/>
          <w:bCs/>
          <w:color w:val="auto"/>
          <w:kern w:val="2"/>
          <w:sz w:val="28"/>
          <w:szCs w:val="28"/>
          <w:lang w:val="es-ES" w:eastAsia="en-US" w:bidi="ar-SA"/>
          <w14:ligatures w14:val="standardContextual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ind w:left="283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Santiago de Compostela , 23 de enero de 2024</w:t>
      </w:r>
      <w:r>
        <w:rPr/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ab/>
        <w:tab/>
        <w:tab/>
        <w:tab/>
        <w:t xml:space="preserve">  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Fdo.: Susana M.ª Rey García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ab/>
        <w:tab/>
        <w:tab/>
        <w:tab/>
        <w:tab/>
        <w:t>Presidenta SOPEGA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drawing>
          <wp:anchor behindDoc="0" distT="0" distB="0" distL="0" distR="0" simplePos="0" locked="0" layoutInCell="0" allowOverlap="1" relativeHeight="12">
            <wp:simplePos x="0" y="0"/>
            <wp:positionH relativeFrom="column">
              <wp:posOffset>5205095</wp:posOffset>
            </wp:positionH>
            <wp:positionV relativeFrom="paragraph">
              <wp:posOffset>1508760</wp:posOffset>
            </wp:positionV>
            <wp:extent cx="2451100" cy="1014095"/>
            <wp:effectExtent l="0" t="0" r="0" b="0"/>
            <wp:wrapSquare wrapText="largest"/>
            <wp:docPr id="11" name="Imagen3 Copy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3 Copy 2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16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/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es-ES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gazndainternet">
    <w:name w:val="Hyperlink"/>
    <w:rPr>
      <w:color w:val="000080"/>
      <w:u w:val="single"/>
    </w:rPr>
  </w:style>
  <w:style w:type="character" w:styleId="Ligaznvisitada">
    <w:name w:val="FollowedHyperlink"/>
    <w:rPr>
      <w:color w:val="800000"/>
      <w:u w:val="single"/>
    </w:rPr>
  </w:style>
  <w:style w:type="paragraph" w:styleId="Ttulo">
    <w:name w:val="Título"/>
    <w:basedOn w:val="Normal"/>
    <w:next w:val="Corp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"/>
    <w:pPr/>
    <w:rPr>
      <w:rFonts w:cs="Arial"/>
    </w:rPr>
  </w:style>
  <w:style w:type="paragraph" w:styleId="L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Xmsonormal" w:customStyle="1">
    <w:name w:val="x_msonormal"/>
    <w:basedOn w:val="Normal"/>
    <w:qFormat/>
    <w:rsid w:val="008715d0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qFormat/>
    <w:rsid w:val="009b4992"/>
    <w:pPr/>
    <w:rPr>
      <w:rFonts w:ascii="Times New Roman" w:hAnsi="Times New Roman" w:cs="Times New Roman"/>
      <w:sz w:val="24"/>
      <w:szCs w:val="24"/>
    </w:rPr>
  </w:style>
  <w:style w:type="paragraph" w:styleId="Citas">
    <w:name w:val="Citas"/>
    <w:basedOn w:val="Normal"/>
    <w:qFormat/>
    <w:pPr>
      <w:spacing w:before="0" w:after="283"/>
      <w:ind w:left="567" w:right="567" w:hanging="0"/>
    </w:pPr>
    <w:rPr/>
  </w:style>
  <w:style w:type="paragraph" w:styleId="Standard">
    <w:name w:val="Standard"/>
    <w:qFormat/>
    <w:pPr>
      <w:widowControl/>
      <w:bidi w:val="0"/>
      <w:spacing w:lineRule="auto" w:line="254" w:before="0" w:after="160"/>
      <w:jc w:val="left"/>
    </w:pPr>
    <w:rPr>
      <w:rFonts w:ascii="Calibri" w:hAnsi="Calibri" w:eastAsia="Times New Roman" w:cs="Times New Roman" w:asciiTheme="minorHAnsi" w:hAnsiTheme="minorHAnsi"/>
      <w:color w:val="auto"/>
      <w:kern w:val="2"/>
      <w:sz w:val="22"/>
      <w:szCs w:val="22"/>
      <w:lang w:eastAsia="zh-CN" w:bidi="hi-IN" w:val="es-ES"/>
      <w14:ligatures w14:val="standardContextu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3.jpeg"/><Relationship Id="rId5" Type="http://schemas.openxmlformats.org/officeDocument/2006/relationships/image" Target="media/image4.wmf"/><Relationship Id="rId6" Type="http://schemas.openxmlformats.org/officeDocument/2006/relationships/image" Target="media/image5.png"/><Relationship Id="rId7" Type="http://schemas.openxmlformats.org/officeDocument/2006/relationships/image" Target="media/image3.jpeg"/><Relationship Id="rId8" Type="http://schemas.openxmlformats.org/officeDocument/2006/relationships/image" Target="media/image4.wmf"/><Relationship Id="rId9" Type="http://schemas.openxmlformats.org/officeDocument/2006/relationships/image" Target="media/image1.wmf"/><Relationship Id="rId10" Type="http://schemas.openxmlformats.org/officeDocument/2006/relationships/image" Target="media/image2.wmf"/><Relationship Id="rId11" Type="http://schemas.openxmlformats.org/officeDocument/2006/relationships/image" Target="media/image6.jpeg"/><Relationship Id="rId12" Type="http://schemas.openxmlformats.org/officeDocument/2006/relationships/hyperlink" Target="https://forms.gle/A8htFYXjpec2xpAG8" TargetMode="External"/><Relationship Id="rId13" Type="http://schemas.openxmlformats.org/officeDocument/2006/relationships/image" Target="media/image6.jpeg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Application>LibreOffice/7.4.7.2$Windows_x86 LibreOffice_project/723314e595e8007d3cf785c16538505a1c878ca5</Application>
  <AppVersion>15.0000</AppVersion>
  <Pages>4</Pages>
  <Words>358</Words>
  <Characters>2195</Characters>
  <CharactersWithSpaces>2627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2024-01-23T23:51:00Z</dcterms:created>
  <dc:creator>David RAMOS</dc:creator>
  <dc:description/>
  <dc:language>es-ES</dc:language>
  <cp:lastModifiedBy/>
  <dcterms:modified xsi:type="dcterms:W3CDTF">2024-01-26T13:52:38Z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